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0D" w:rsidRPr="00C13C0D" w:rsidRDefault="00C13C0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13C0D">
        <w:rPr>
          <w:rFonts w:ascii="Times New Roman" w:hAnsi="Times New Roman" w:cs="Times New Roman"/>
          <w:b/>
          <w:bCs/>
          <w:sz w:val="40"/>
          <w:szCs w:val="40"/>
        </w:rPr>
        <w:t>Endringsbeskrivelse</w:t>
      </w:r>
    </w:p>
    <w:p w:rsidR="004D484B" w:rsidRDefault="004D484B">
      <w:pPr>
        <w:rPr>
          <w:rFonts w:ascii="Times New Roman" w:hAnsi="Times New Roman" w:cs="Times New Roman"/>
          <w:bCs/>
          <w:sz w:val="24"/>
          <w:szCs w:val="24"/>
        </w:rPr>
      </w:pPr>
      <w:r w:rsidRPr="004D484B">
        <w:rPr>
          <w:rFonts w:ascii="Times New Roman" w:hAnsi="Times New Roman" w:cs="Times New Roman"/>
          <w:bCs/>
          <w:sz w:val="24"/>
          <w:szCs w:val="24"/>
        </w:rPr>
        <w:t>Dette er en beskrivelse av</w:t>
      </w:r>
      <w:r>
        <w:rPr>
          <w:rFonts w:ascii="Times New Roman" w:hAnsi="Times New Roman" w:cs="Times New Roman"/>
          <w:bCs/>
          <w:sz w:val="24"/>
          <w:szCs w:val="24"/>
        </w:rPr>
        <w:t xml:space="preserve"> endringene som er utført</w:t>
      </w:r>
      <w:r w:rsidR="0052327A">
        <w:rPr>
          <w:rFonts w:ascii="Times New Roman" w:hAnsi="Times New Roman" w:cs="Times New Roman"/>
          <w:bCs/>
          <w:sz w:val="24"/>
          <w:szCs w:val="24"/>
        </w:rPr>
        <w:t xml:space="preserve"> etter begge begrunnelsene som ble gitt på den originale avhandlingen</w:t>
      </w:r>
      <w:r>
        <w:rPr>
          <w:rFonts w:ascii="Times New Roman" w:hAnsi="Times New Roman" w:cs="Times New Roman"/>
          <w:bCs/>
          <w:sz w:val="24"/>
          <w:szCs w:val="24"/>
        </w:rPr>
        <w:t>. Endringene som er utført er basert på de vurderingene som ble gitt. En statistiker ble involvert for å få hjelp til metode og resultat kapitelene.</w:t>
      </w:r>
    </w:p>
    <w:p w:rsidR="004D484B" w:rsidRPr="004D484B" w:rsidRDefault="004D484B">
      <w:pPr>
        <w:rPr>
          <w:rFonts w:ascii="Times New Roman" w:hAnsi="Times New Roman" w:cs="Times New Roman"/>
          <w:bCs/>
          <w:sz w:val="24"/>
          <w:szCs w:val="24"/>
        </w:rPr>
      </w:pPr>
    </w:p>
    <w:p w:rsidR="006C3C6F" w:rsidRPr="004D484B" w:rsidRDefault="0016705B">
      <w:pPr>
        <w:rPr>
          <w:rFonts w:ascii="Times New Roman" w:hAnsi="Times New Roman" w:cs="Times New Roman"/>
          <w:b/>
          <w:sz w:val="24"/>
          <w:szCs w:val="24"/>
        </w:rPr>
      </w:pPr>
      <w:r w:rsidRPr="004D484B">
        <w:rPr>
          <w:rFonts w:ascii="Times New Roman" w:hAnsi="Times New Roman" w:cs="Times New Roman"/>
          <w:b/>
          <w:sz w:val="24"/>
          <w:szCs w:val="24"/>
        </w:rPr>
        <w:t>Oversikt over endringer på bakgrunn av sensors begrunnelser: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C0D" w:rsidRPr="0016705B" w:rsidTr="0016705B">
        <w:tc>
          <w:tcPr>
            <w:tcW w:w="4531" w:type="dxa"/>
          </w:tcPr>
          <w:p w:rsidR="00C13C0D" w:rsidRPr="0016705B" w:rsidRDefault="00C1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 sin begrunnelse:</w:t>
            </w:r>
          </w:p>
        </w:tc>
        <w:tc>
          <w:tcPr>
            <w:tcW w:w="4531" w:type="dxa"/>
          </w:tcPr>
          <w:p w:rsidR="00C13C0D" w:rsidRDefault="00C1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Endring utført av student: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>Feil i analysene</w:t>
            </w:r>
          </w:p>
        </w:tc>
        <w:tc>
          <w:tcPr>
            <w:tcW w:w="4531" w:type="dxa"/>
          </w:tcPr>
          <w:p w:rsidR="0016705B" w:rsidRPr="0016705B" w:rsidRDefault="006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Analysene er utført på nytt</w:t>
            </w:r>
            <w:r w:rsidR="0040151A">
              <w:rPr>
                <w:rFonts w:ascii="Times New Roman" w:hAnsi="Times New Roman" w:cs="Times New Roman"/>
                <w:sz w:val="24"/>
                <w:szCs w:val="24"/>
              </w:rPr>
              <w:t xml:space="preserve"> og det er brukt to forskjellige tester, Mann-Whitney og </w:t>
            </w:r>
            <w:proofErr w:type="spellStart"/>
            <w:r w:rsidR="0040151A">
              <w:rPr>
                <w:rFonts w:ascii="Times New Roman" w:hAnsi="Times New Roman" w:cs="Times New Roman"/>
                <w:sz w:val="24"/>
                <w:szCs w:val="24"/>
              </w:rPr>
              <w:t>Kji</w:t>
            </w:r>
            <w:proofErr w:type="spellEnd"/>
            <w:r w:rsidR="0040151A">
              <w:rPr>
                <w:rFonts w:ascii="Times New Roman" w:hAnsi="Times New Roman" w:cs="Times New Roman"/>
                <w:sz w:val="24"/>
                <w:szCs w:val="24"/>
              </w:rPr>
              <w:t xml:space="preserve">-kvadrat test i samarbeid med </w:t>
            </w:r>
            <w:r w:rsidR="008E6A51">
              <w:rPr>
                <w:rFonts w:ascii="Times New Roman" w:hAnsi="Times New Roman" w:cs="Times New Roman"/>
                <w:sz w:val="24"/>
                <w:szCs w:val="24"/>
              </w:rPr>
              <w:t>statistiker</w:t>
            </w:r>
            <w:r w:rsidR="0040151A">
              <w:rPr>
                <w:rFonts w:ascii="Times New Roman" w:hAnsi="Times New Roman" w:cs="Times New Roman"/>
                <w:sz w:val="24"/>
                <w:szCs w:val="24"/>
              </w:rPr>
              <w:t xml:space="preserve"> Kai Forsberg ved USN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A51">
              <w:rPr>
                <w:rFonts w:ascii="Times New Roman" w:hAnsi="Times New Roman" w:cs="Times New Roman"/>
                <w:sz w:val="24"/>
                <w:szCs w:val="24"/>
              </w:rPr>
              <w:t xml:space="preserve"> Kai har så godt igjennom kapittelet om metode og resultater i april.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>Feil i presentasjon av resultatene</w:t>
            </w:r>
          </w:p>
        </w:tc>
        <w:tc>
          <w:tcPr>
            <w:tcW w:w="4531" w:type="dxa"/>
          </w:tcPr>
          <w:p w:rsidR="0016705B" w:rsidRPr="0016705B" w:rsidRDefault="006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Analysene og testene i resultatdelen</w:t>
            </w:r>
            <w:r w:rsidR="008E6A51">
              <w:rPr>
                <w:rFonts w:ascii="Times New Roman" w:hAnsi="Times New Roman" w:cs="Times New Roman"/>
                <w:sz w:val="24"/>
                <w:szCs w:val="24"/>
              </w:rPr>
              <w:t>e er utført på nytt og det tatt i bruk en annen test i samråd med statistiker. Resultat kapittelet er omarbeidet og gjennomgått store endringer.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B">
              <w:rPr>
                <w:rFonts w:ascii="Times New Roman" w:hAnsi="Times New Roman" w:cs="Times New Roman"/>
                <w:sz w:val="24"/>
                <w:szCs w:val="24"/>
              </w:rPr>
              <w:t>Analysen er ikke gjennomført slik at den viser forskjeller mellom helsefagarbeidere og sykepleiere/vernepleiere</w:t>
            </w:r>
          </w:p>
        </w:tc>
        <w:tc>
          <w:tcPr>
            <w:tcW w:w="4531" w:type="dxa"/>
          </w:tcPr>
          <w:p w:rsidR="0040151A" w:rsidRDefault="0040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bearbeidet oppgave er problemstillingen endret og analysene er gjort ut i fra ny problemstilling og forskningsspørsmål</w:t>
            </w:r>
          </w:p>
          <w:p w:rsidR="0016705B" w:rsidRPr="0016705B" w:rsidRDefault="006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kommer </w:t>
            </w:r>
            <w:r w:rsidR="004D484B">
              <w:rPr>
                <w:rFonts w:ascii="Times New Roman" w:hAnsi="Times New Roman" w:cs="Times New Roman"/>
                <w:sz w:val="24"/>
                <w:szCs w:val="24"/>
              </w:rPr>
              <w:t>tydeligere frem forskjeller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mellom sykepleiere og helsefagarbeidere i utarbeidet oppgave.</w:t>
            </w:r>
            <w:r w:rsidR="004D484B">
              <w:rPr>
                <w:rFonts w:ascii="Times New Roman" w:hAnsi="Times New Roman" w:cs="Times New Roman"/>
                <w:sz w:val="24"/>
                <w:szCs w:val="24"/>
              </w:rPr>
              <w:t xml:space="preserve"> Det er utført utregninger ut ifra antall sykepleiere og ut ifra antall helsefagarbeidere. Grafene er presentert slik at dette kommer frem tydelig.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>Det er ikke samsvar mellom resultatene som framkommer i analysene som faktisk er gjennomført og redegjørelsen for resultatene</w:t>
            </w:r>
          </w:p>
        </w:tc>
        <w:tc>
          <w:tcPr>
            <w:tcW w:w="4531" w:type="dxa"/>
          </w:tcPr>
          <w:p w:rsidR="0016705B" w:rsidRPr="0016705B" w:rsidRDefault="0040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Fremstillingene av resultatene er utført på en annen måte enn </w:t>
            </w:r>
            <w:r w:rsidR="0061125D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tidligere besvarelse.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 xml:space="preserve">Fremstillingen av krysstabellene er svært uhensiktsmessige da det kun beregnes prosenter for totalen (og ikke antall og prosenter for utdanningsgruppene) og gjør at resultatene ikke er tolkbare. </w:t>
            </w:r>
          </w:p>
        </w:tc>
        <w:tc>
          <w:tcPr>
            <w:tcW w:w="4531" w:type="dxa"/>
          </w:tcPr>
          <w:p w:rsidR="0016705B" w:rsidRPr="0016705B" w:rsidRDefault="007478DF" w:rsidP="0074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Krysstabellene er tatt vekk og det er laget egne grafer som presenterer utvalget på en ryddig måte.</w:t>
            </w:r>
            <w:r w:rsidR="004D484B">
              <w:rPr>
                <w:rFonts w:ascii="Times New Roman" w:hAnsi="Times New Roman" w:cs="Times New Roman"/>
                <w:sz w:val="24"/>
                <w:szCs w:val="24"/>
              </w:rPr>
              <w:t xml:space="preserve"> Antallet på de ulike variablene bli presentert både i antall og prosent.</w:t>
            </w:r>
            <w:r w:rsidR="000654F7">
              <w:rPr>
                <w:rFonts w:ascii="Times New Roman" w:hAnsi="Times New Roman" w:cs="Times New Roman"/>
                <w:sz w:val="24"/>
                <w:szCs w:val="24"/>
              </w:rPr>
              <w:t xml:space="preserve"> Og sykepleiere og helsefagarbeidere blir presentert hver for seg.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>Manglende vurderingsevne for hvordan resultatene bør fremstilles</w:t>
            </w:r>
          </w:p>
        </w:tc>
        <w:tc>
          <w:tcPr>
            <w:tcW w:w="4531" w:type="dxa"/>
          </w:tcPr>
          <w:p w:rsidR="0016705B" w:rsidRPr="0016705B" w:rsidRDefault="007478DF" w:rsidP="0074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Resultatkapittelet er nå endret slik at </w:t>
            </w:r>
            <w:r w:rsidR="0040151A">
              <w:rPr>
                <w:rFonts w:ascii="Times New Roman" w:hAnsi="Times New Roman" w:cs="Times New Roman"/>
                <w:sz w:val="24"/>
                <w:szCs w:val="24"/>
              </w:rPr>
              <w:t xml:space="preserve">problemsstillingen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forskningsspørsmålene blir presen</w:t>
            </w:r>
            <w:r w:rsidR="0040151A">
              <w:rPr>
                <w:rFonts w:ascii="Times New Roman" w:hAnsi="Times New Roman" w:cs="Times New Roman"/>
                <w:sz w:val="24"/>
                <w:szCs w:val="24"/>
              </w:rPr>
              <w:t>tert i en logisk rekkefølge og analysene blir presentert på en oversiktlig måte.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B">
              <w:rPr>
                <w:rFonts w:ascii="Times New Roman" w:hAnsi="Times New Roman" w:cs="Times New Roman"/>
                <w:sz w:val="24"/>
                <w:szCs w:val="24"/>
              </w:rPr>
              <w:t>Under beskrivelser av de statistiske analyser er det gjentakelser og selvmotsigelser</w:t>
            </w:r>
          </w:p>
        </w:tc>
        <w:tc>
          <w:tcPr>
            <w:tcW w:w="4531" w:type="dxa"/>
          </w:tcPr>
          <w:p w:rsidR="0016705B" w:rsidRPr="0016705B" w:rsidRDefault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 kapittelet er omarbeidet og nye tester er utført.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ordinale variabler undersøkes bør trend settes</w:t>
            </w:r>
          </w:p>
        </w:tc>
        <w:tc>
          <w:tcPr>
            <w:tcW w:w="4531" w:type="dxa"/>
          </w:tcPr>
          <w:p w:rsidR="0016705B" w:rsidRPr="0016705B" w:rsidRDefault="007478DF" w:rsidP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1125D">
              <w:rPr>
                <w:rFonts w:ascii="Times New Roman" w:hAnsi="Times New Roman" w:cs="Times New Roman"/>
                <w:sz w:val="24"/>
                <w:szCs w:val="24"/>
              </w:rPr>
              <w:t>samråd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925BF">
              <w:rPr>
                <w:rFonts w:ascii="Times New Roman" w:hAnsi="Times New Roman" w:cs="Times New Roman"/>
                <w:sz w:val="24"/>
                <w:szCs w:val="24"/>
              </w:rPr>
              <w:t>ed statistiker som vurderte at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ann-</w:t>
            </w:r>
            <w:r w:rsidR="00C13C0D">
              <w:rPr>
                <w:rFonts w:ascii="Times New Roman" w:hAnsi="Times New Roman" w:cs="Times New Roman"/>
                <w:sz w:val="24"/>
                <w:szCs w:val="24"/>
              </w:rPr>
              <w:t>Whitney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testen var hensiktsmessig å ta i bruk på de spørsmålene som kom frem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spørreundersøkelsen.</w:t>
            </w:r>
            <w:r w:rsidR="004D484B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="004D484B">
              <w:rPr>
                <w:rFonts w:ascii="Times New Roman" w:hAnsi="Times New Roman" w:cs="Times New Roman"/>
                <w:sz w:val="24"/>
                <w:szCs w:val="24"/>
              </w:rPr>
              <w:t>kji</w:t>
            </w:r>
            <w:proofErr w:type="spellEnd"/>
            <w:r w:rsidR="004D484B">
              <w:rPr>
                <w:rFonts w:ascii="Times New Roman" w:hAnsi="Times New Roman" w:cs="Times New Roman"/>
                <w:sz w:val="24"/>
                <w:szCs w:val="24"/>
              </w:rPr>
              <w:t>-kvadrat testen ble brukt på et av spørsmålene i samråd med statistiker.</w:t>
            </w:r>
          </w:p>
        </w:tc>
      </w:tr>
      <w:tr w:rsidR="0016705B" w:rsidRPr="0016705B" w:rsidTr="0016705B">
        <w:tc>
          <w:tcPr>
            <w:tcW w:w="4531" w:type="dxa"/>
          </w:tcPr>
          <w:p w:rsidR="0016705B" w:rsidRPr="0016705B" w:rsidRDefault="00A925BF" w:rsidP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Teorigrunnlaget i kapittel 2</w:t>
            </w:r>
          </w:p>
        </w:tc>
        <w:tc>
          <w:tcPr>
            <w:tcW w:w="4531" w:type="dxa"/>
          </w:tcPr>
          <w:p w:rsidR="0016705B" w:rsidRPr="0016705B" w:rsidRDefault="0061125D" w:rsidP="007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Tatt med relevant teori i kapittel 2 for å løfte diskusjonen rundt </w:t>
            </w:r>
            <w:r w:rsidR="00A925BF">
              <w:rPr>
                <w:rFonts w:ascii="Times New Roman" w:hAnsi="Times New Roman" w:cs="Times New Roman"/>
                <w:sz w:val="24"/>
                <w:szCs w:val="24"/>
              </w:rPr>
              <w:t>skåringsverktøyet. Det er også tatt med annen relevant litteratur i diskusjonskapittelet som underbygger funn fra resultatene.</w:t>
            </w:r>
            <w:r w:rsidR="007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5BF" w:rsidRPr="0016705B" w:rsidTr="0016705B">
        <w:tc>
          <w:tcPr>
            <w:tcW w:w="4531" w:type="dxa"/>
          </w:tcPr>
          <w:p w:rsidR="00A925BF" w:rsidRDefault="00251398" w:rsidP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Anbefales å ikke bruke forkortelse i overskrift</w:t>
            </w:r>
          </w:p>
        </w:tc>
        <w:tc>
          <w:tcPr>
            <w:tcW w:w="4531" w:type="dxa"/>
          </w:tcPr>
          <w:p w:rsidR="00A925BF" w:rsidRDefault="0025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er endret til at det ikke er forkortelse i tittelen eller problemstillingen.</w:t>
            </w:r>
          </w:p>
        </w:tc>
      </w:tr>
      <w:tr w:rsidR="000B03DA" w:rsidRPr="0016705B" w:rsidTr="0016705B">
        <w:tc>
          <w:tcPr>
            <w:tcW w:w="4531" w:type="dxa"/>
          </w:tcPr>
          <w:p w:rsidR="000B03DA" w:rsidRDefault="000B03DA" w:rsidP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ikke kreativt å bruke tabeller direkte fra SPSS</w:t>
            </w:r>
          </w:p>
        </w:tc>
        <w:tc>
          <w:tcPr>
            <w:tcW w:w="4531" w:type="dxa"/>
          </w:tcPr>
          <w:p w:rsidR="000B03DA" w:rsidRDefault="000B03DA" w:rsidP="000B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Tabellene og grafene er lagd i Word og er transparente. </w:t>
            </w:r>
          </w:p>
        </w:tc>
      </w:tr>
      <w:tr w:rsidR="0014521E" w:rsidRPr="0016705B" w:rsidTr="0016705B">
        <w:tc>
          <w:tcPr>
            <w:tcW w:w="4531" w:type="dxa"/>
          </w:tcPr>
          <w:p w:rsidR="0014521E" w:rsidRDefault="0014521E" w:rsidP="0061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Problemstillingen er ikke lik gjennom hele oppgaven.</w:t>
            </w:r>
          </w:p>
        </w:tc>
        <w:tc>
          <w:tcPr>
            <w:tcW w:w="4531" w:type="dxa"/>
          </w:tcPr>
          <w:p w:rsidR="0014521E" w:rsidRDefault="0014521E" w:rsidP="000B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er utarbeidet og problemstillingen blir likt presentert gjennom hele oppgaven.</w:t>
            </w:r>
          </w:p>
        </w:tc>
      </w:tr>
    </w:tbl>
    <w:p w:rsidR="004D484B" w:rsidRDefault="004D484B">
      <w:bookmarkStart w:id="0" w:name="_GoBack"/>
      <w:bookmarkEnd w:id="0"/>
    </w:p>
    <w:sectPr w:rsidR="004D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5B"/>
    <w:rsid w:val="000654F7"/>
    <w:rsid w:val="000B03DA"/>
    <w:rsid w:val="0014521E"/>
    <w:rsid w:val="0016705B"/>
    <w:rsid w:val="001A516F"/>
    <w:rsid w:val="00251398"/>
    <w:rsid w:val="0040151A"/>
    <w:rsid w:val="004D484B"/>
    <w:rsid w:val="0052327A"/>
    <w:rsid w:val="0061125D"/>
    <w:rsid w:val="00694EBA"/>
    <w:rsid w:val="006C3C6F"/>
    <w:rsid w:val="007101A3"/>
    <w:rsid w:val="007478DF"/>
    <w:rsid w:val="008E6A51"/>
    <w:rsid w:val="008F6C89"/>
    <w:rsid w:val="009F7047"/>
    <w:rsid w:val="00A925BF"/>
    <w:rsid w:val="00C13C0D"/>
    <w:rsid w:val="00CA3D94"/>
    <w:rsid w:val="00D54132"/>
    <w:rsid w:val="00E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28B6-5C14-4BF0-A076-324BD86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Gade Haanes</dc:creator>
  <cp:keywords/>
  <dc:description/>
  <cp:lastModifiedBy>Rebecka Bang</cp:lastModifiedBy>
  <cp:revision>9</cp:revision>
  <dcterms:created xsi:type="dcterms:W3CDTF">2021-05-12T15:49:00Z</dcterms:created>
  <dcterms:modified xsi:type="dcterms:W3CDTF">2021-05-14T19:01:00Z</dcterms:modified>
</cp:coreProperties>
</file>